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  <w:r w:rsidR="002C4A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2024 </w:t>
      </w:r>
      <w:r w:rsidR="003E0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году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D56">
        <w:rPr>
          <w:rFonts w:ascii="Times New Roman" w:hAnsi="Times New Roman" w:cs="Times New Roman"/>
          <w:color w:val="000000" w:themeColor="text1"/>
          <w:sz w:val="28"/>
          <w:szCs w:val="28"/>
        </w:rPr>
        <w:t>2,64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891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Усть-Лабинского</w:t>
      </w:r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891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50EC" w:rsidRP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2024 году </w:t>
      </w:r>
      <w:r w:rsidR="00C4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данных предприятиях занято</w:t>
      </w:r>
      <w:r w:rsid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34</w:t>
      </w:r>
      <w:r w:rsidR="006F50EC" w:rsidRP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</w:t>
      </w:r>
      <w:r w:rsid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6F50EC" w:rsidRP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7CB6" w:rsidRPr="00FA361C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за 20</w:t>
      </w:r>
      <w:r w:rsidR="002C4AE9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FA361C" w:rsidRPr="00FA361C">
        <w:rPr>
          <w:rFonts w:ascii="Times New Roman" w:hAnsi="Times New Roman" w:cs="Times New Roman"/>
          <w:sz w:val="28"/>
          <w:szCs w:val="28"/>
        </w:rPr>
        <w:t xml:space="preserve">233,99 </w:t>
      </w:r>
      <w:r w:rsidR="00FA361C">
        <w:rPr>
          <w:rFonts w:ascii="Times New Roman" w:hAnsi="Times New Roman" w:cs="Times New Roman"/>
          <w:sz w:val="28"/>
          <w:szCs w:val="28"/>
        </w:rPr>
        <w:t>млн</w:t>
      </w:r>
      <w:r w:rsidR="002C4CDB" w:rsidRPr="002D7BB0">
        <w:rPr>
          <w:rFonts w:ascii="Times New Roman" w:hAnsi="Times New Roman" w:cs="Times New Roman"/>
          <w:sz w:val="28"/>
          <w:szCs w:val="28"/>
        </w:rPr>
        <w:t>.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</w:t>
      </w:r>
      <w:r w:rsidR="00FA361C">
        <w:rPr>
          <w:rFonts w:ascii="Times New Roman" w:hAnsi="Times New Roman" w:cs="Times New Roman"/>
          <w:color w:val="000000" w:themeColor="text1"/>
          <w:sz w:val="28"/>
          <w:szCs w:val="28"/>
        </w:rPr>
        <w:t>210,00 млн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FA361C">
        <w:rPr>
          <w:rFonts w:ascii="Times New Roman" w:hAnsi="Times New Roman" w:cs="Times New Roman"/>
          <w:color w:val="000000" w:themeColor="text1"/>
          <w:sz w:val="28"/>
          <w:szCs w:val="28"/>
        </w:rPr>
        <w:t>22,74</w:t>
      </w:r>
      <w:r w:rsidR="0052268C" w:rsidRPr="0052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361C">
        <w:rPr>
          <w:rFonts w:ascii="Times New Roman" w:hAnsi="Times New Roman" w:cs="Times New Roman"/>
          <w:color w:val="000000" w:themeColor="text1"/>
          <w:sz w:val="28"/>
          <w:szCs w:val="28"/>
        </w:rPr>
        <w:t>млн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7904B4" w:rsidRPr="002D7BB0" w:rsidRDefault="006C7CB6" w:rsidP="0023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</w:t>
      </w:r>
      <w:r w:rsidR="000F0065">
        <w:rPr>
          <w:rFonts w:ascii="Times New Roman" w:hAnsi="Times New Roman" w:cs="Times New Roman"/>
          <w:sz w:val="28"/>
          <w:szCs w:val="28"/>
        </w:rPr>
        <w:t>–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47EBA">
        <w:rPr>
          <w:rFonts w:ascii="Times New Roman" w:hAnsi="Times New Roman" w:cs="Times New Roman"/>
          <w:sz w:val="28"/>
          <w:szCs w:val="28"/>
        </w:rPr>
        <w:t>1</w:t>
      </w:r>
      <w:r w:rsidR="00FA361C">
        <w:rPr>
          <w:rFonts w:ascii="Times New Roman" w:hAnsi="Times New Roman" w:cs="Times New Roman"/>
          <w:sz w:val="28"/>
          <w:szCs w:val="28"/>
        </w:rPr>
        <w:t>,250</w:t>
      </w:r>
      <w:r w:rsidR="0052268C" w:rsidRPr="0052268C">
        <w:rPr>
          <w:rFonts w:ascii="Times New Roman" w:hAnsi="Times New Roman" w:cs="Times New Roman"/>
          <w:sz w:val="28"/>
          <w:szCs w:val="28"/>
        </w:rPr>
        <w:t xml:space="preserve"> </w:t>
      </w:r>
      <w:r w:rsidR="00FA361C">
        <w:rPr>
          <w:rFonts w:ascii="Times New Roman" w:hAnsi="Times New Roman" w:cs="Times New Roman"/>
          <w:sz w:val="28"/>
          <w:szCs w:val="28"/>
        </w:rPr>
        <w:t>млн</w:t>
      </w:r>
      <w:r w:rsidRPr="002D7BB0">
        <w:rPr>
          <w:rFonts w:ascii="Times New Roman" w:hAnsi="Times New Roman" w:cs="Times New Roman"/>
          <w:sz w:val="28"/>
          <w:szCs w:val="28"/>
        </w:rPr>
        <w:t>. руб.</w:t>
      </w:r>
    </w:p>
    <w:p w:rsidR="002307EF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находятся в удовлетворительном состоянии, предприяти</w:t>
      </w:r>
      <w:r w:rsidR="000F0065">
        <w:rPr>
          <w:rFonts w:ascii="Times New Roman" w:hAnsi="Times New Roman" w:cs="Times New Roman"/>
          <w:color w:val="000000" w:themeColor="text1"/>
          <w:sz w:val="28"/>
          <w:szCs w:val="28"/>
        </w:rPr>
        <w:t>я оптовой и розничной торговли  в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удовлетвори</w:t>
      </w:r>
      <w:r w:rsidR="007904B4">
        <w:rPr>
          <w:rFonts w:ascii="Times New Roman" w:hAnsi="Times New Roman" w:cs="Times New Roman"/>
          <w:color w:val="000000" w:themeColor="text1"/>
          <w:sz w:val="28"/>
          <w:szCs w:val="28"/>
        </w:rPr>
        <w:t>тельном экономическом состоянии.</w:t>
      </w:r>
    </w:p>
    <w:p w:rsidR="00D232A0" w:rsidRPr="00D232A0" w:rsidRDefault="007904B4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32A0">
        <w:rPr>
          <w:rFonts w:ascii="Times New Roman" w:hAnsi="Times New Roman" w:cs="Times New Roman"/>
          <w:sz w:val="28"/>
          <w:szCs w:val="28"/>
        </w:rPr>
        <w:t xml:space="preserve">          Несмотря на положительные тенденции развития </w:t>
      </w:r>
      <w:proofErr w:type="gramStart"/>
      <w:r w:rsidRPr="00D232A0">
        <w:rPr>
          <w:rFonts w:ascii="Times New Roman" w:hAnsi="Times New Roman" w:cs="Times New Roman"/>
          <w:sz w:val="28"/>
          <w:szCs w:val="28"/>
        </w:rPr>
        <w:t>малого</w:t>
      </w:r>
      <w:proofErr w:type="gramEnd"/>
      <w:r w:rsidRPr="00D232A0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</w:t>
      </w:r>
      <w:r w:rsidRPr="00D232A0">
        <w:rPr>
          <w:rFonts w:ascii="Times New Roman" w:hAnsi="Times New Roman" w:cs="Times New Roman"/>
          <w:sz w:val="28"/>
          <w:szCs w:val="28"/>
        </w:rPr>
        <w:t xml:space="preserve">также  имеются </w:t>
      </w:r>
      <w:r w:rsidRPr="00D232A0">
        <w:rPr>
          <w:rFonts w:ascii="Times New Roman" w:hAnsi="Times New Roman" w:cs="Times New Roman"/>
          <w:sz w:val="28"/>
          <w:szCs w:val="28"/>
        </w:rPr>
        <w:t>проблемы, препятствующие разв</w:t>
      </w:r>
      <w:r w:rsidRPr="00D232A0">
        <w:rPr>
          <w:rFonts w:ascii="Times New Roman" w:hAnsi="Times New Roman" w:cs="Times New Roman"/>
          <w:sz w:val="28"/>
          <w:szCs w:val="28"/>
        </w:rPr>
        <w:t>итию бизнеса.</w:t>
      </w:r>
      <w:r w:rsidRPr="00D232A0">
        <w:rPr>
          <w:rFonts w:ascii="Times New Roman" w:hAnsi="Times New Roman" w:cs="Times New Roman"/>
          <w:sz w:val="28"/>
          <w:szCs w:val="28"/>
        </w:rPr>
        <w:t xml:space="preserve"> К факторам, сдерживающим развитие малого и среднего предпринимательства, относятся: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32A0"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 xml:space="preserve"> чрезмерная налоговая нагрузка, 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 xml:space="preserve">недостаток собственных финансовых средств, 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>высокая арендная плата,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>рост цен на продукцию и сырье российских товаропроизводителей;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7904B4" w:rsidRPr="00D232A0">
        <w:rPr>
          <w:rFonts w:ascii="Times New Roman" w:hAnsi="Times New Roman" w:cs="Times New Roman"/>
          <w:sz w:val="28"/>
          <w:szCs w:val="28"/>
        </w:rPr>
        <w:t>снижение покупательской способности населения.</w:t>
      </w:r>
    </w:p>
    <w:p w:rsidR="007E034E" w:rsidRPr="007E034E" w:rsidRDefault="007E034E" w:rsidP="007E03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03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В целях информационной поддержки субъектов малого и среднего предпринимательства вся информация размещается на стендах и официальном сайте администрации поселения.</w:t>
      </w:r>
    </w:p>
    <w:p w:rsidR="007904B4" w:rsidRPr="00E0251B" w:rsidRDefault="007904B4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23D8"/>
    <w:multiLevelType w:val="multilevel"/>
    <w:tmpl w:val="9BAC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4E"/>
    <w:rsid w:val="000417C7"/>
    <w:rsid w:val="000965FD"/>
    <w:rsid w:val="000F0065"/>
    <w:rsid w:val="001840D1"/>
    <w:rsid w:val="001D1D18"/>
    <w:rsid w:val="0021065B"/>
    <w:rsid w:val="002307EF"/>
    <w:rsid w:val="002C4AE9"/>
    <w:rsid w:val="002C4CDB"/>
    <w:rsid w:val="002D7BB0"/>
    <w:rsid w:val="00351FC0"/>
    <w:rsid w:val="003A7998"/>
    <w:rsid w:val="003C24B0"/>
    <w:rsid w:val="003E0F7E"/>
    <w:rsid w:val="004B3F5A"/>
    <w:rsid w:val="004C1FED"/>
    <w:rsid w:val="004D38F8"/>
    <w:rsid w:val="0052268C"/>
    <w:rsid w:val="00545DA7"/>
    <w:rsid w:val="005758FB"/>
    <w:rsid w:val="005A7E24"/>
    <w:rsid w:val="00641BD3"/>
    <w:rsid w:val="00647EBA"/>
    <w:rsid w:val="006C7CB6"/>
    <w:rsid w:val="006F50EC"/>
    <w:rsid w:val="007904B4"/>
    <w:rsid w:val="007E034E"/>
    <w:rsid w:val="00891D56"/>
    <w:rsid w:val="008F48DA"/>
    <w:rsid w:val="00902EF9"/>
    <w:rsid w:val="00910A59"/>
    <w:rsid w:val="00914F27"/>
    <w:rsid w:val="0098701C"/>
    <w:rsid w:val="00A6142C"/>
    <w:rsid w:val="00AE7E29"/>
    <w:rsid w:val="00B05E4E"/>
    <w:rsid w:val="00B53301"/>
    <w:rsid w:val="00B6549E"/>
    <w:rsid w:val="00C47376"/>
    <w:rsid w:val="00C53411"/>
    <w:rsid w:val="00CD2D70"/>
    <w:rsid w:val="00CF217D"/>
    <w:rsid w:val="00CF2F27"/>
    <w:rsid w:val="00D01ABF"/>
    <w:rsid w:val="00D232A0"/>
    <w:rsid w:val="00D32EA4"/>
    <w:rsid w:val="00D878E6"/>
    <w:rsid w:val="00E0251B"/>
    <w:rsid w:val="00EE6FA8"/>
    <w:rsid w:val="00F50A07"/>
    <w:rsid w:val="00F94F65"/>
    <w:rsid w:val="00FA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dcterms:created xsi:type="dcterms:W3CDTF">2021-12-08T07:58:00Z</dcterms:created>
  <dcterms:modified xsi:type="dcterms:W3CDTF">2025-01-23T12:11:00Z</dcterms:modified>
</cp:coreProperties>
</file>